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5A" w:rsidRPr="00213EE7" w:rsidRDefault="00F03D5A" w:rsidP="002E0FFE">
      <w:pPr>
        <w:ind w:left="6804" w:right="-284"/>
        <w:jc w:val="both"/>
        <w:rPr>
          <w:sz w:val="20"/>
          <w:szCs w:val="20"/>
        </w:rPr>
      </w:pPr>
      <w:r w:rsidRPr="00213EE7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3E6368" w:rsidRDefault="002E0FFE" w:rsidP="002E0FFE">
      <w:pPr>
        <w:ind w:left="6804" w:right="140"/>
        <w:jc w:val="both"/>
        <w:rPr>
          <w:sz w:val="20"/>
          <w:szCs w:val="20"/>
        </w:rPr>
      </w:pPr>
      <w:r w:rsidRPr="002E0FFE">
        <w:rPr>
          <w:sz w:val="20"/>
          <w:szCs w:val="20"/>
        </w:rPr>
        <w:t>к конкурсной документации по конкурсному отбору инновационных социальных проектов (комплексов мер) субъектов Российской Федерации, направленных на развитие социальной поддержки семей с низким уровнем дохода</w:t>
      </w:r>
    </w:p>
    <w:p w:rsidR="002E0FFE" w:rsidRDefault="002E0FFE" w:rsidP="002E0FFE">
      <w:pPr>
        <w:ind w:left="6804" w:right="140"/>
        <w:jc w:val="both"/>
        <w:rPr>
          <w:sz w:val="20"/>
          <w:szCs w:val="20"/>
        </w:rPr>
      </w:pPr>
      <w:bookmarkStart w:id="0" w:name="_GoBack"/>
      <w:bookmarkEnd w:id="0"/>
    </w:p>
    <w:p w:rsidR="0081374E" w:rsidRPr="001900C7" w:rsidRDefault="0081374E" w:rsidP="001900C7">
      <w:pPr>
        <w:ind w:left="7088" w:right="140"/>
        <w:jc w:val="both"/>
        <w:rPr>
          <w:sz w:val="20"/>
          <w:szCs w:val="20"/>
        </w:rPr>
      </w:pPr>
    </w:p>
    <w:p w:rsidR="003A718D" w:rsidRDefault="00BF6782">
      <w:pPr>
        <w:pStyle w:val="1"/>
        <w:ind w:left="2044"/>
      </w:pPr>
      <w:r>
        <w:t>ИНФОРМАЦИЯ</w:t>
      </w:r>
    </w:p>
    <w:p w:rsidR="003A718D" w:rsidRDefault="00BF6782">
      <w:pPr>
        <w:ind w:left="986" w:right="1064"/>
        <w:jc w:val="center"/>
        <w:rPr>
          <w:b/>
          <w:sz w:val="28"/>
        </w:rPr>
      </w:pPr>
      <w:r>
        <w:rPr>
          <w:b/>
          <w:sz w:val="28"/>
        </w:rPr>
        <w:t>для формирования реестра участников бюджетного процесса, а также</w:t>
      </w:r>
      <w:r w:rsidR="00DD79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юридических лиц, не являющихся участниками бюджетного процесса</w:t>
      </w:r>
      <w:r w:rsidR="00A62223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заполнения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подсистеме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«Электронный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бюджет»)</w:t>
      </w:r>
    </w:p>
    <w:p w:rsidR="00446BAC" w:rsidRDefault="00446BAC">
      <w:pPr>
        <w:pStyle w:val="a3"/>
        <w:spacing w:before="8"/>
        <w:ind w:left="0"/>
        <w:rPr>
          <w:b/>
          <w:sz w:val="23"/>
        </w:rPr>
      </w:pPr>
    </w:p>
    <w:p w:rsidR="003A718D" w:rsidRDefault="00BF6782">
      <w:pPr>
        <w:pStyle w:val="a3"/>
        <w:spacing w:after="7"/>
      </w:pPr>
      <w:r>
        <w:t>Информация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лице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системы</w:t>
      </w:r>
    </w:p>
    <w:tbl>
      <w:tblPr>
        <w:tblStyle w:val="TableNormal"/>
        <w:tblW w:w="10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5386"/>
      </w:tblGrid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Должность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Фамилия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Имя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Отчество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СНИЛС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2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ИНН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Телефон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Адрес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3"/>
              </w:rPr>
              <w:t xml:space="preserve"> </w:t>
            </w:r>
            <w:r>
              <w:t>почты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Действует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основании</w:t>
            </w:r>
          </w:p>
        </w:tc>
        <w:tc>
          <w:tcPr>
            <w:tcW w:w="538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4717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</w:p>
        </w:tc>
        <w:tc>
          <w:tcPr>
            <w:tcW w:w="5386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3A718D" w:rsidRDefault="00BF6782">
      <w:pPr>
        <w:pStyle w:val="a3"/>
        <w:spacing w:before="269" w:after="7"/>
      </w:pPr>
      <w:r>
        <w:t>Реквизиты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РФ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5031"/>
      </w:tblGrid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Полное</w:t>
            </w:r>
            <w:r>
              <w:rPr>
                <w:spacing w:val="-3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Сокращенное</w:t>
            </w:r>
            <w:r>
              <w:rPr>
                <w:spacing w:val="-4"/>
              </w:rPr>
              <w:t xml:space="preserve"> </w:t>
            </w:r>
            <w:r>
              <w:t>наименование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ИНН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КПП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налоговом</w:t>
            </w:r>
            <w:proofErr w:type="gramEnd"/>
          </w:p>
          <w:p w:rsidR="003A718D" w:rsidRDefault="00BF6782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органе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ОГРН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ОКОПФ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ОКПО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субъекта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Почтовый</w:t>
            </w:r>
            <w:r>
              <w:rPr>
                <w:spacing w:val="-1"/>
              </w:rPr>
              <w:t xml:space="preserve"> </w:t>
            </w:r>
            <w:r>
              <w:t>индекс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2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4"/>
              </w:rPr>
              <w:t xml:space="preserve"> </w:t>
            </w:r>
            <w:r>
              <w:t>населенного</w:t>
            </w:r>
            <w:r>
              <w:rPr>
                <w:spacing w:val="-4"/>
              </w:rPr>
              <w:t xml:space="preserve"> </w:t>
            </w:r>
            <w:r>
              <w:t>пункта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населенного</w:t>
            </w:r>
            <w:r>
              <w:rPr>
                <w:spacing w:val="-1"/>
              </w:rPr>
              <w:t xml:space="preserve"> </w:t>
            </w:r>
            <w:r>
              <w:t>пункта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ОКТМО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Тип</w:t>
            </w:r>
            <w:r>
              <w:rPr>
                <w:spacing w:val="-5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планировочной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5"/>
              </w:rPr>
              <w:t xml:space="preserve"> </w:t>
            </w:r>
            <w:r>
              <w:t>планировочной</w:t>
            </w:r>
            <w:r>
              <w:rPr>
                <w:spacing w:val="-2"/>
              </w:rPr>
              <w:t xml:space="preserve"> </w:t>
            </w:r>
            <w:r>
              <w:t>структуры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5" w:lineRule="exact"/>
              <w:ind w:left="107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элемента</w:t>
            </w:r>
            <w:r>
              <w:rPr>
                <w:spacing w:val="-1"/>
              </w:rPr>
              <w:t xml:space="preserve"> </w:t>
            </w:r>
            <w:r>
              <w:t>улично-дорожной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элемента</w:t>
            </w:r>
            <w:r>
              <w:rPr>
                <w:spacing w:val="-4"/>
              </w:rPr>
              <w:t xml:space="preserve"> </w:t>
            </w:r>
            <w:r>
              <w:t>улично-дорожной</w:t>
            </w:r>
            <w:r>
              <w:rPr>
                <w:spacing w:val="-1"/>
              </w:rPr>
              <w:t xml:space="preserve"> </w:t>
            </w:r>
            <w:r>
              <w:t>сети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2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объекта</w:t>
            </w:r>
            <w:r>
              <w:rPr>
                <w:spacing w:val="-1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помещения,</w:t>
            </w:r>
            <w:r>
              <w:rPr>
                <w:spacing w:val="-2"/>
              </w:rPr>
              <w:t xml:space="preserve"> </w:t>
            </w:r>
            <w:r>
              <w:t>расположенного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здании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5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помещения,</w:t>
            </w:r>
            <w:r>
              <w:rPr>
                <w:spacing w:val="-1"/>
              </w:rPr>
              <w:t xml:space="preserve"> </w:t>
            </w:r>
            <w:r>
              <w:t>расположенного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здании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сооружении</w:t>
            </w:r>
            <w:proofErr w:type="gramEnd"/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506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Цифровое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буквенно-цифровое</w:t>
            </w:r>
            <w:r>
              <w:rPr>
                <w:spacing w:val="-2"/>
              </w:rPr>
              <w:t xml:space="preserve"> </w:t>
            </w:r>
            <w:r>
              <w:t>обозначение</w:t>
            </w:r>
          </w:p>
          <w:p w:rsidR="003A718D" w:rsidRDefault="00BF6782">
            <w:pPr>
              <w:pStyle w:val="TableParagraph"/>
              <w:spacing w:before="1" w:line="238" w:lineRule="exact"/>
              <w:ind w:left="107"/>
            </w:pP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адресации</w:t>
            </w:r>
          </w:p>
        </w:tc>
        <w:tc>
          <w:tcPr>
            <w:tcW w:w="5031" w:type="dxa"/>
          </w:tcPr>
          <w:p w:rsidR="003A718D" w:rsidRDefault="003A718D">
            <w:pPr>
              <w:pStyle w:val="TableParagraph"/>
            </w:pPr>
          </w:p>
        </w:tc>
      </w:tr>
      <w:tr w:rsidR="003A718D" w:rsidTr="00446BAC">
        <w:trPr>
          <w:trHeight w:val="253"/>
        </w:trPr>
        <w:tc>
          <w:tcPr>
            <w:tcW w:w="5072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ЕГРЮЛ</w:t>
            </w:r>
          </w:p>
        </w:tc>
        <w:tc>
          <w:tcPr>
            <w:tcW w:w="5031" w:type="dxa"/>
          </w:tcPr>
          <w:p w:rsidR="003A718D" w:rsidRDefault="00BF6782">
            <w:pPr>
              <w:pStyle w:val="TableParagraph"/>
              <w:spacing w:line="234" w:lineRule="exact"/>
              <w:ind w:left="107"/>
            </w:pPr>
            <w:r>
              <w:t>Документ</w:t>
            </w:r>
            <w:r>
              <w:rPr>
                <w:spacing w:val="-3"/>
              </w:rPr>
              <w:t xml:space="preserve"> </w:t>
            </w:r>
            <w:r>
              <w:t>необходимо</w:t>
            </w:r>
            <w:r>
              <w:rPr>
                <w:spacing w:val="-3"/>
              </w:rPr>
              <w:t xml:space="preserve"> </w:t>
            </w:r>
            <w:r>
              <w:t>приложить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электронном</w:t>
            </w:r>
            <w:r>
              <w:rPr>
                <w:spacing w:val="-4"/>
              </w:rPr>
              <w:t xml:space="preserve"> </w:t>
            </w:r>
            <w:r>
              <w:t>виде</w:t>
            </w:r>
          </w:p>
        </w:tc>
      </w:tr>
    </w:tbl>
    <w:p w:rsidR="00DD7946" w:rsidRDefault="00DD7946" w:rsidP="00446BAC">
      <w:pPr>
        <w:pStyle w:val="a3"/>
        <w:spacing w:before="269" w:after="7"/>
        <w:ind w:left="0" w:firstLine="284"/>
      </w:pPr>
    </w:p>
    <w:p w:rsidR="003A718D" w:rsidRDefault="00BF6782" w:rsidP="00446BAC">
      <w:pPr>
        <w:pStyle w:val="a3"/>
        <w:spacing w:before="269" w:after="7"/>
        <w:ind w:left="0" w:firstLine="284"/>
      </w:pPr>
      <w:r>
        <w:t>Лицевые</w:t>
      </w:r>
      <w:r>
        <w:rPr>
          <w:spacing w:val="-2"/>
        </w:rPr>
        <w:t xml:space="preserve"> </w:t>
      </w:r>
      <w:r>
        <w:t>счета,</w:t>
      </w:r>
      <w:r>
        <w:rPr>
          <w:spacing w:val="-2"/>
        </w:rPr>
        <w:t xml:space="preserve"> </w:t>
      </w:r>
      <w:r>
        <w:t>открытые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УФК/ФО</w:t>
      </w:r>
    </w:p>
    <w:p w:rsidR="00DD7946" w:rsidRDefault="00DD7946" w:rsidP="00DD7946">
      <w:pPr>
        <w:pStyle w:val="a3"/>
        <w:spacing w:before="269" w:after="7"/>
      </w:pP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933"/>
        <w:gridCol w:w="986"/>
        <w:gridCol w:w="911"/>
        <w:gridCol w:w="911"/>
        <w:gridCol w:w="933"/>
        <w:gridCol w:w="916"/>
        <w:gridCol w:w="912"/>
        <w:gridCol w:w="1310"/>
        <w:gridCol w:w="1279"/>
      </w:tblGrid>
      <w:tr w:rsidR="003A718D" w:rsidTr="00446BAC">
        <w:trPr>
          <w:trHeight w:val="1264"/>
        </w:trPr>
        <w:tc>
          <w:tcPr>
            <w:tcW w:w="1296" w:type="dxa"/>
          </w:tcPr>
          <w:p w:rsidR="003A718D" w:rsidRDefault="00BF6782">
            <w:pPr>
              <w:pStyle w:val="TableParagraph"/>
              <w:ind w:left="107" w:right="157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ТОФК</w:t>
            </w:r>
            <w:r>
              <w:rPr>
                <w:spacing w:val="-52"/>
              </w:rPr>
              <w:t xml:space="preserve"> </w:t>
            </w:r>
            <w:r>
              <w:t>открытия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spacing w:line="242" w:lineRule="auto"/>
              <w:ind w:left="108" w:right="18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08" w:right="12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86" w:type="dxa"/>
          </w:tcPr>
          <w:p w:rsidR="003A718D" w:rsidRDefault="00BF6782">
            <w:pPr>
              <w:pStyle w:val="TableParagraph"/>
              <w:spacing w:line="242" w:lineRule="auto"/>
              <w:ind w:left="111" w:right="231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ind w:left="111" w:right="178"/>
            </w:pPr>
            <w:r>
              <w:t>открыт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446BAC" w:rsidRDefault="00BF6782" w:rsidP="00446BAC">
            <w:pPr>
              <w:pStyle w:val="TableParagraph"/>
              <w:spacing w:line="243" w:lineRule="exact"/>
              <w:ind w:left="111"/>
            </w:pPr>
            <w:proofErr w:type="spellStart"/>
            <w:proofErr w:type="gramStart"/>
            <w:r>
              <w:t>Сводно</w:t>
            </w:r>
            <w:proofErr w:type="spellEnd"/>
            <w:r w:rsidR="00446BAC">
              <w:t xml:space="preserve"> </w:t>
            </w:r>
            <w:proofErr w:type="spellStart"/>
            <w:r w:rsidR="00446BAC">
              <w:t>му</w:t>
            </w:r>
            <w:proofErr w:type="spellEnd"/>
            <w:proofErr w:type="gramEnd"/>
          </w:p>
          <w:p w:rsidR="003A718D" w:rsidRDefault="00446BAC" w:rsidP="00446BAC">
            <w:pPr>
              <w:pStyle w:val="TableParagraph"/>
              <w:spacing w:line="238" w:lineRule="exact"/>
              <w:ind w:left="111"/>
            </w:pPr>
            <w:r>
              <w:t>реестру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09" w:right="115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8" w:lineRule="exact"/>
              <w:ind w:left="109"/>
            </w:pPr>
            <w:r>
              <w:t>счета</w:t>
            </w:r>
          </w:p>
        </w:tc>
        <w:tc>
          <w:tcPr>
            <w:tcW w:w="911" w:type="dxa"/>
          </w:tcPr>
          <w:p w:rsidR="003A718D" w:rsidRDefault="00BF6782">
            <w:pPr>
              <w:pStyle w:val="TableParagraph"/>
              <w:ind w:left="110" w:right="129"/>
              <w:jc w:val="both"/>
            </w:pPr>
            <w:r>
              <w:t>Номер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ind w:left="110"/>
            </w:pPr>
            <w:r>
              <w:t>счета</w:t>
            </w:r>
          </w:p>
        </w:tc>
        <w:tc>
          <w:tcPr>
            <w:tcW w:w="933" w:type="dxa"/>
          </w:tcPr>
          <w:p w:rsidR="003A718D" w:rsidRDefault="00BF6782">
            <w:pPr>
              <w:pStyle w:val="TableParagraph"/>
              <w:ind w:left="111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открыт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6" w:type="dxa"/>
          </w:tcPr>
          <w:p w:rsidR="003A718D" w:rsidRDefault="00BF6782">
            <w:pPr>
              <w:pStyle w:val="TableParagraph"/>
              <w:ind w:left="115" w:right="125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закрыт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12" w:type="dxa"/>
          </w:tcPr>
          <w:p w:rsidR="003A718D" w:rsidRDefault="00BF6782">
            <w:pPr>
              <w:pStyle w:val="TableParagraph"/>
              <w:spacing w:line="247" w:lineRule="exact"/>
              <w:ind w:left="116"/>
            </w:pPr>
            <w:r>
              <w:t>Код</w:t>
            </w:r>
          </w:p>
          <w:p w:rsidR="003A718D" w:rsidRDefault="00BF6782">
            <w:pPr>
              <w:pStyle w:val="TableParagraph"/>
              <w:spacing w:before="2"/>
              <w:ind w:left="116" w:right="91"/>
              <w:jc w:val="both"/>
            </w:pPr>
            <w:r>
              <w:t>статуса</w:t>
            </w:r>
            <w:r>
              <w:rPr>
                <w:spacing w:val="-54"/>
              </w:rPr>
              <w:t xml:space="preserve"> </w:t>
            </w:r>
            <w:proofErr w:type="spellStart"/>
            <w:proofErr w:type="gramStart"/>
            <w:r>
              <w:t>лицево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  <w:p w:rsidR="003A718D" w:rsidRDefault="00BF6782">
            <w:pPr>
              <w:pStyle w:val="TableParagraph"/>
              <w:spacing w:line="237" w:lineRule="exact"/>
              <w:ind w:left="116"/>
            </w:pPr>
            <w:r>
              <w:t>счета</w:t>
            </w:r>
          </w:p>
        </w:tc>
        <w:tc>
          <w:tcPr>
            <w:tcW w:w="1310" w:type="dxa"/>
          </w:tcPr>
          <w:p w:rsidR="003A718D" w:rsidRDefault="00BF6782">
            <w:pPr>
              <w:pStyle w:val="TableParagraph"/>
              <w:ind w:left="116" w:right="165"/>
              <w:jc w:val="both"/>
            </w:pPr>
            <w:r>
              <w:t xml:space="preserve">Код </w:t>
            </w:r>
            <w:proofErr w:type="spellStart"/>
            <w:r>
              <w:t>ОрФК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279" w:type="dxa"/>
          </w:tcPr>
          <w:p w:rsidR="003A718D" w:rsidRDefault="00BF6782">
            <w:pPr>
              <w:pStyle w:val="TableParagraph"/>
              <w:ind w:left="114" w:right="164"/>
            </w:pPr>
            <w:r>
              <w:t>Полное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ТОФК</w:t>
            </w:r>
          </w:p>
          <w:p w:rsidR="003A718D" w:rsidRDefault="00BF6782">
            <w:pPr>
              <w:pStyle w:val="TableParagraph"/>
              <w:spacing w:line="254" w:lineRule="exact"/>
              <w:ind w:left="114" w:right="153"/>
            </w:pPr>
            <w:proofErr w:type="spellStart"/>
            <w:proofErr w:type="gramStart"/>
            <w:r>
              <w:t>обслужива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</w:tr>
      <w:tr w:rsidR="00446BAC" w:rsidTr="00446BAC">
        <w:trPr>
          <w:trHeight w:val="182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  <w:tr w:rsidR="00446BAC" w:rsidTr="00446BAC">
        <w:trPr>
          <w:trHeight w:val="328"/>
        </w:trPr>
        <w:tc>
          <w:tcPr>
            <w:tcW w:w="1296" w:type="dxa"/>
          </w:tcPr>
          <w:p w:rsidR="00446BAC" w:rsidRDefault="00446BAC">
            <w:pPr>
              <w:pStyle w:val="TableParagraph"/>
              <w:ind w:left="107" w:right="157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spacing w:line="242" w:lineRule="auto"/>
              <w:ind w:left="108" w:right="181"/>
            </w:pPr>
          </w:p>
        </w:tc>
        <w:tc>
          <w:tcPr>
            <w:tcW w:w="986" w:type="dxa"/>
          </w:tcPr>
          <w:p w:rsidR="00446BAC" w:rsidRDefault="00446BAC">
            <w:pPr>
              <w:pStyle w:val="TableParagraph"/>
              <w:spacing w:line="242" w:lineRule="auto"/>
              <w:ind w:left="111" w:right="231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09" w:right="115"/>
            </w:pPr>
          </w:p>
        </w:tc>
        <w:tc>
          <w:tcPr>
            <w:tcW w:w="911" w:type="dxa"/>
          </w:tcPr>
          <w:p w:rsidR="00446BAC" w:rsidRDefault="00446BAC">
            <w:pPr>
              <w:pStyle w:val="TableParagraph"/>
              <w:ind w:left="110" w:right="129"/>
              <w:jc w:val="both"/>
            </w:pPr>
          </w:p>
        </w:tc>
        <w:tc>
          <w:tcPr>
            <w:tcW w:w="933" w:type="dxa"/>
          </w:tcPr>
          <w:p w:rsidR="00446BAC" w:rsidRDefault="00446BAC">
            <w:pPr>
              <w:pStyle w:val="TableParagraph"/>
              <w:ind w:left="111" w:right="125"/>
            </w:pPr>
          </w:p>
        </w:tc>
        <w:tc>
          <w:tcPr>
            <w:tcW w:w="916" w:type="dxa"/>
          </w:tcPr>
          <w:p w:rsidR="00446BAC" w:rsidRDefault="00446BAC">
            <w:pPr>
              <w:pStyle w:val="TableParagraph"/>
              <w:ind w:left="115" w:right="125"/>
            </w:pPr>
          </w:p>
        </w:tc>
        <w:tc>
          <w:tcPr>
            <w:tcW w:w="912" w:type="dxa"/>
          </w:tcPr>
          <w:p w:rsidR="00446BAC" w:rsidRDefault="00446BAC">
            <w:pPr>
              <w:pStyle w:val="TableParagraph"/>
              <w:spacing w:line="247" w:lineRule="exact"/>
              <w:ind w:left="116"/>
            </w:pPr>
          </w:p>
        </w:tc>
        <w:tc>
          <w:tcPr>
            <w:tcW w:w="1310" w:type="dxa"/>
          </w:tcPr>
          <w:p w:rsidR="00446BAC" w:rsidRDefault="00446BAC">
            <w:pPr>
              <w:pStyle w:val="TableParagraph"/>
              <w:ind w:left="116" w:right="165"/>
              <w:jc w:val="both"/>
            </w:pPr>
          </w:p>
        </w:tc>
        <w:tc>
          <w:tcPr>
            <w:tcW w:w="1279" w:type="dxa"/>
          </w:tcPr>
          <w:p w:rsidR="00446BAC" w:rsidRDefault="00446BAC">
            <w:pPr>
              <w:pStyle w:val="TableParagraph"/>
              <w:ind w:left="114" w:right="164"/>
            </w:pPr>
          </w:p>
        </w:tc>
      </w:tr>
    </w:tbl>
    <w:p w:rsidR="00446BAC" w:rsidRDefault="00446BAC" w:rsidP="00446BAC">
      <w:pPr>
        <w:tabs>
          <w:tab w:val="left" w:pos="1560"/>
        </w:tabs>
      </w:pPr>
    </w:p>
    <w:p w:rsidR="003A718D" w:rsidRPr="00446BAC" w:rsidRDefault="00BF6782" w:rsidP="00446BAC">
      <w:pPr>
        <w:spacing w:before="90" w:after="8"/>
        <w:ind w:firstLine="284"/>
        <w:rPr>
          <w:sz w:val="28"/>
          <w:szCs w:val="28"/>
        </w:rPr>
      </w:pPr>
      <w:r w:rsidRPr="00446BAC">
        <w:rPr>
          <w:sz w:val="28"/>
          <w:szCs w:val="28"/>
        </w:rPr>
        <w:t>Банковские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реквизиты</w:t>
      </w:r>
      <w:r w:rsidRPr="00446BAC">
        <w:rPr>
          <w:spacing w:val="-3"/>
          <w:sz w:val="28"/>
          <w:szCs w:val="28"/>
        </w:rPr>
        <w:t xml:space="preserve"> </w:t>
      </w:r>
      <w:r w:rsidRPr="00446BAC">
        <w:rPr>
          <w:sz w:val="28"/>
          <w:szCs w:val="28"/>
        </w:rPr>
        <w:t>УФК/ФО</w:t>
      </w:r>
    </w:p>
    <w:tbl>
      <w:tblPr>
        <w:tblStyle w:val="TableNormal"/>
        <w:tblW w:w="103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479"/>
        <w:gridCol w:w="2482"/>
        <w:gridCol w:w="3077"/>
      </w:tblGrid>
      <w:tr w:rsidR="003A718D" w:rsidTr="00446BAC">
        <w:trPr>
          <w:trHeight w:val="505"/>
        </w:trPr>
        <w:tc>
          <w:tcPr>
            <w:tcW w:w="2307" w:type="dxa"/>
          </w:tcPr>
          <w:p w:rsidR="003A718D" w:rsidRDefault="00BF6782">
            <w:pPr>
              <w:pStyle w:val="TableParagraph"/>
              <w:spacing w:line="246" w:lineRule="exact"/>
              <w:ind w:left="107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proofErr w:type="gramStart"/>
            <w:r>
              <w:t>банковского</w:t>
            </w:r>
            <w:proofErr w:type="gramEnd"/>
          </w:p>
          <w:p w:rsidR="003A718D" w:rsidRDefault="000B24F0">
            <w:pPr>
              <w:pStyle w:val="TableParagraph"/>
              <w:spacing w:line="240" w:lineRule="exact"/>
              <w:ind w:left="107"/>
            </w:pPr>
            <w:r>
              <w:t>с</w:t>
            </w:r>
            <w:r w:rsidR="00BF6782">
              <w:t>чета</w:t>
            </w:r>
            <w:r>
              <w:t>/</w:t>
            </w:r>
            <w:r w:rsidRPr="000B24F0">
              <w:t xml:space="preserve"> казначейского счета</w:t>
            </w:r>
            <w:r>
              <w:t xml:space="preserve"> </w:t>
            </w:r>
            <w:r w:rsidRPr="000B24F0">
              <w:t>(действует с 01.01.2021)</w:t>
            </w:r>
          </w:p>
        </w:tc>
        <w:tc>
          <w:tcPr>
            <w:tcW w:w="2479" w:type="dxa"/>
          </w:tcPr>
          <w:p w:rsidR="000B24F0" w:rsidRDefault="00BF6782" w:rsidP="000B24F0">
            <w:pPr>
              <w:pStyle w:val="TableParagraph"/>
              <w:spacing w:line="247" w:lineRule="exact"/>
              <w:ind w:left="108"/>
            </w:pPr>
            <w:r>
              <w:t>БИК</w:t>
            </w:r>
            <w:r>
              <w:rPr>
                <w:spacing w:val="-3"/>
              </w:rPr>
              <w:t xml:space="preserve"> </w:t>
            </w:r>
            <w:r>
              <w:t>банка</w:t>
            </w:r>
            <w:r w:rsidR="000B24F0">
              <w:t>/ БИК ТОФК</w:t>
            </w:r>
          </w:p>
          <w:p w:rsidR="003A718D" w:rsidRDefault="000B24F0" w:rsidP="000B24F0">
            <w:pPr>
              <w:pStyle w:val="TableParagraph"/>
              <w:spacing w:line="247" w:lineRule="exact"/>
              <w:ind w:left="108"/>
            </w:pPr>
            <w:r>
              <w:t>(действует с 01.01.2021)</w:t>
            </w:r>
          </w:p>
        </w:tc>
        <w:tc>
          <w:tcPr>
            <w:tcW w:w="2482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банка</w:t>
            </w:r>
          </w:p>
        </w:tc>
        <w:tc>
          <w:tcPr>
            <w:tcW w:w="3077" w:type="dxa"/>
          </w:tcPr>
          <w:p w:rsidR="003A718D" w:rsidRDefault="00BF6782">
            <w:pPr>
              <w:pStyle w:val="TableParagraph"/>
              <w:spacing w:line="247" w:lineRule="exact"/>
              <w:ind w:left="108"/>
            </w:pPr>
            <w:r>
              <w:t>Корреспондентский</w:t>
            </w:r>
            <w:r>
              <w:rPr>
                <w:spacing w:val="-3"/>
              </w:rPr>
              <w:t xml:space="preserve"> </w:t>
            </w:r>
            <w:r>
              <w:t>счет</w:t>
            </w:r>
            <w:r w:rsidR="000B24F0">
              <w:t>/</w:t>
            </w:r>
            <w:r w:rsidR="000B24F0" w:rsidRPr="000B24F0">
              <w:t xml:space="preserve"> </w:t>
            </w:r>
            <w:r w:rsidR="000B24F0">
              <w:t xml:space="preserve">Единого </w:t>
            </w:r>
            <w:r w:rsidR="000B24F0" w:rsidRPr="000B24F0">
              <w:t>казначейского счета</w:t>
            </w:r>
            <w:r w:rsidR="000B24F0">
              <w:t xml:space="preserve"> </w:t>
            </w:r>
            <w:r w:rsidR="000B24F0" w:rsidRPr="000B24F0">
              <w:t>(действует с 01.01.2021)</w:t>
            </w:r>
          </w:p>
        </w:tc>
      </w:tr>
      <w:tr w:rsidR="003A718D" w:rsidTr="00446BAC">
        <w:trPr>
          <w:trHeight w:val="251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4"/>
        </w:trPr>
        <w:tc>
          <w:tcPr>
            <w:tcW w:w="230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E21A0F" w:rsidTr="00446BAC">
        <w:trPr>
          <w:trHeight w:val="254"/>
        </w:trPr>
        <w:tc>
          <w:tcPr>
            <w:tcW w:w="230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79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2482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 w:rsidR="00E21A0F" w:rsidRDefault="00E21A0F">
            <w:pPr>
              <w:pStyle w:val="TableParagraph"/>
              <w:rPr>
                <w:sz w:val="18"/>
              </w:rPr>
            </w:pPr>
          </w:p>
        </w:tc>
      </w:tr>
    </w:tbl>
    <w:p w:rsidR="003A718D" w:rsidRDefault="003A718D">
      <w:pPr>
        <w:pStyle w:val="a3"/>
        <w:spacing w:before="3"/>
        <w:ind w:left="0"/>
        <w:rPr>
          <w:sz w:val="23"/>
        </w:rPr>
      </w:pPr>
    </w:p>
    <w:p w:rsidR="003A718D" w:rsidRPr="00446BAC" w:rsidRDefault="00BF6782">
      <w:pPr>
        <w:spacing w:after="9"/>
        <w:ind w:left="352"/>
        <w:rPr>
          <w:sz w:val="32"/>
          <w:szCs w:val="32"/>
        </w:rPr>
      </w:pPr>
      <w:r w:rsidRPr="00446BAC">
        <w:rPr>
          <w:sz w:val="32"/>
          <w:szCs w:val="32"/>
        </w:rPr>
        <w:t>Виды</w:t>
      </w:r>
      <w:r w:rsidRPr="00446BAC">
        <w:rPr>
          <w:spacing w:val="-2"/>
          <w:sz w:val="32"/>
          <w:szCs w:val="32"/>
        </w:rPr>
        <w:t xml:space="preserve"> </w:t>
      </w:r>
      <w:r w:rsidRPr="00446BAC">
        <w:rPr>
          <w:sz w:val="32"/>
          <w:szCs w:val="32"/>
        </w:rPr>
        <w:t>деятельности</w:t>
      </w:r>
    </w:p>
    <w:tbl>
      <w:tblPr>
        <w:tblStyle w:val="TableNormal"/>
        <w:tblW w:w="103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4006"/>
      </w:tblGrid>
      <w:tr w:rsidR="003A718D" w:rsidTr="00446BAC">
        <w:trPr>
          <w:trHeight w:val="506"/>
        </w:trPr>
        <w:tc>
          <w:tcPr>
            <w:tcW w:w="3191" w:type="dxa"/>
          </w:tcPr>
          <w:p w:rsidR="003A718D" w:rsidRDefault="00BF6782">
            <w:pPr>
              <w:pStyle w:val="TableParagraph"/>
              <w:spacing w:line="247" w:lineRule="exact"/>
              <w:ind w:left="107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  <w:tc>
          <w:tcPr>
            <w:tcW w:w="3190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вида</w:t>
            </w:r>
          </w:p>
          <w:p w:rsidR="003A718D" w:rsidRDefault="00BF6782">
            <w:pPr>
              <w:pStyle w:val="TableParagraph"/>
              <w:spacing w:before="2" w:line="238" w:lineRule="exact"/>
              <w:ind w:left="109"/>
            </w:pPr>
            <w:r>
              <w:t>деятельности</w:t>
            </w:r>
          </w:p>
        </w:tc>
        <w:tc>
          <w:tcPr>
            <w:tcW w:w="4006" w:type="dxa"/>
          </w:tcPr>
          <w:p w:rsidR="003A718D" w:rsidRDefault="00BF6782">
            <w:pPr>
              <w:pStyle w:val="TableParagraph"/>
              <w:spacing w:line="247" w:lineRule="exact"/>
              <w:ind w:left="109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</w:tr>
      <w:tr w:rsidR="003A718D" w:rsidTr="00446BAC">
        <w:trPr>
          <w:trHeight w:val="253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  <w:tr w:rsidR="003A718D" w:rsidTr="00446BAC">
        <w:trPr>
          <w:trHeight w:val="251"/>
        </w:trPr>
        <w:tc>
          <w:tcPr>
            <w:tcW w:w="3191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3190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</w:tcPr>
          <w:p w:rsidR="003A718D" w:rsidRDefault="003A718D">
            <w:pPr>
              <w:pStyle w:val="TableParagraph"/>
              <w:rPr>
                <w:sz w:val="18"/>
              </w:rPr>
            </w:pPr>
          </w:p>
        </w:tc>
      </w:tr>
    </w:tbl>
    <w:p w:rsidR="00BF6782" w:rsidRDefault="00E21A0F" w:rsidP="00E21A0F">
      <w:pPr>
        <w:spacing w:before="61"/>
        <w:ind w:right="425"/>
        <w:jc w:val="both"/>
      </w:pPr>
      <w:r>
        <w:t xml:space="preserve">    </w:t>
      </w:r>
    </w:p>
    <w:p w:rsidR="00E21A0F" w:rsidRDefault="003D26D6" w:rsidP="00E21A0F">
      <w:pPr>
        <w:spacing w:before="61"/>
        <w:ind w:right="425"/>
        <w:jc w:val="both"/>
      </w:pPr>
      <w:r>
        <w:t>К</w:t>
      </w:r>
      <w:r w:rsidRPr="003D26D6">
        <w:t xml:space="preserve">од вида доходов бюджета (КБК) _____________________________________ </w:t>
      </w:r>
      <w:r>
        <w:t>(</w:t>
      </w:r>
      <w:r w:rsidRPr="003D26D6">
        <w:t>указывается из раздела «Безвозмездные поступления от негосударственных организаций» Указаний о порядке применения бюджетной классификации Российской Федерации, утверждаемых приказом Министерства финансов Российской Федерации</w:t>
      </w:r>
      <w:r>
        <w:t>)</w:t>
      </w:r>
    </w:p>
    <w:sectPr w:rsidR="00E21A0F" w:rsidSect="00A62223">
      <w:headerReference w:type="default" r:id="rId9"/>
      <w:pgSz w:w="11910" w:h="16840"/>
      <w:pgMar w:top="709" w:right="570" w:bottom="709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3" w:rsidRDefault="00225753">
      <w:r>
        <w:separator/>
      </w:r>
    </w:p>
  </w:endnote>
  <w:endnote w:type="continuationSeparator" w:id="0">
    <w:p w:rsidR="00225753" w:rsidRDefault="002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3" w:rsidRDefault="00225753">
      <w:r>
        <w:separator/>
      </w:r>
    </w:p>
  </w:footnote>
  <w:footnote w:type="continuationSeparator" w:id="0">
    <w:p w:rsidR="00225753" w:rsidRDefault="0022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418686"/>
      <w:docPartObj>
        <w:docPartGallery w:val="Page Numbers (Top of Page)"/>
        <w:docPartUnique/>
      </w:docPartObj>
    </w:sdtPr>
    <w:sdtEndPr/>
    <w:sdtContent>
      <w:p w:rsidR="00E631C9" w:rsidRDefault="00E631C9">
        <w:pPr>
          <w:pStyle w:val="a5"/>
          <w:jc w:val="right"/>
        </w:pPr>
      </w:p>
      <w:p w:rsidR="00DD0A33" w:rsidRDefault="00DD0A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FE">
          <w:rPr>
            <w:noProof/>
          </w:rPr>
          <w:t>2</w:t>
        </w:r>
        <w:r>
          <w:fldChar w:fldCharType="end"/>
        </w:r>
      </w:p>
    </w:sdtContent>
  </w:sdt>
  <w:p w:rsidR="003A718D" w:rsidRDefault="003A718D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942"/>
    <w:multiLevelType w:val="hybridMultilevel"/>
    <w:tmpl w:val="63D41372"/>
    <w:lvl w:ilvl="0" w:tplc="7766F12C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E432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AA40D8F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A10CC662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25AE01E8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E6208D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87122166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A0EE5D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C130E64C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">
    <w:nsid w:val="0B59080B"/>
    <w:multiLevelType w:val="hybridMultilevel"/>
    <w:tmpl w:val="676E58D6"/>
    <w:lvl w:ilvl="0" w:tplc="9BE63280">
      <w:start w:val="1"/>
      <w:numFmt w:val="decimal"/>
      <w:lvlText w:val="%1)"/>
      <w:lvlJc w:val="left"/>
      <w:pPr>
        <w:ind w:left="1066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461832">
      <w:numFmt w:val="bullet"/>
      <w:lvlText w:val="•"/>
      <w:lvlJc w:val="left"/>
      <w:pPr>
        <w:ind w:left="2052" w:hanging="356"/>
      </w:pPr>
      <w:rPr>
        <w:rFonts w:hint="default"/>
        <w:lang w:val="ru-RU" w:eastAsia="en-US" w:bidi="ar-SA"/>
      </w:rPr>
    </w:lvl>
    <w:lvl w:ilvl="2" w:tplc="A72CB954">
      <w:numFmt w:val="bullet"/>
      <w:lvlText w:val="•"/>
      <w:lvlJc w:val="left"/>
      <w:pPr>
        <w:ind w:left="3045" w:hanging="356"/>
      </w:pPr>
      <w:rPr>
        <w:rFonts w:hint="default"/>
        <w:lang w:val="ru-RU" w:eastAsia="en-US" w:bidi="ar-SA"/>
      </w:rPr>
    </w:lvl>
    <w:lvl w:ilvl="3" w:tplc="513E3770">
      <w:numFmt w:val="bullet"/>
      <w:lvlText w:val="•"/>
      <w:lvlJc w:val="left"/>
      <w:pPr>
        <w:ind w:left="4037" w:hanging="356"/>
      </w:pPr>
      <w:rPr>
        <w:rFonts w:hint="default"/>
        <w:lang w:val="ru-RU" w:eastAsia="en-US" w:bidi="ar-SA"/>
      </w:rPr>
    </w:lvl>
    <w:lvl w:ilvl="4" w:tplc="0BAC35A4">
      <w:numFmt w:val="bullet"/>
      <w:lvlText w:val="•"/>
      <w:lvlJc w:val="left"/>
      <w:pPr>
        <w:ind w:left="5030" w:hanging="356"/>
      </w:pPr>
      <w:rPr>
        <w:rFonts w:hint="default"/>
        <w:lang w:val="ru-RU" w:eastAsia="en-US" w:bidi="ar-SA"/>
      </w:rPr>
    </w:lvl>
    <w:lvl w:ilvl="5" w:tplc="4E14C304">
      <w:numFmt w:val="bullet"/>
      <w:lvlText w:val="•"/>
      <w:lvlJc w:val="left"/>
      <w:pPr>
        <w:ind w:left="6023" w:hanging="356"/>
      </w:pPr>
      <w:rPr>
        <w:rFonts w:hint="default"/>
        <w:lang w:val="ru-RU" w:eastAsia="en-US" w:bidi="ar-SA"/>
      </w:rPr>
    </w:lvl>
    <w:lvl w:ilvl="6" w:tplc="0C28A89C">
      <w:numFmt w:val="bullet"/>
      <w:lvlText w:val="•"/>
      <w:lvlJc w:val="left"/>
      <w:pPr>
        <w:ind w:left="7015" w:hanging="356"/>
      </w:pPr>
      <w:rPr>
        <w:rFonts w:hint="default"/>
        <w:lang w:val="ru-RU" w:eastAsia="en-US" w:bidi="ar-SA"/>
      </w:rPr>
    </w:lvl>
    <w:lvl w:ilvl="7" w:tplc="0898F108">
      <w:numFmt w:val="bullet"/>
      <w:lvlText w:val="•"/>
      <w:lvlJc w:val="left"/>
      <w:pPr>
        <w:ind w:left="8008" w:hanging="356"/>
      </w:pPr>
      <w:rPr>
        <w:rFonts w:hint="default"/>
        <w:lang w:val="ru-RU" w:eastAsia="en-US" w:bidi="ar-SA"/>
      </w:rPr>
    </w:lvl>
    <w:lvl w:ilvl="8" w:tplc="5EF08BB4">
      <w:numFmt w:val="bullet"/>
      <w:lvlText w:val="•"/>
      <w:lvlJc w:val="left"/>
      <w:pPr>
        <w:ind w:left="9001" w:hanging="356"/>
      </w:pPr>
      <w:rPr>
        <w:rFonts w:hint="default"/>
        <w:lang w:val="ru-RU" w:eastAsia="en-US" w:bidi="ar-SA"/>
      </w:rPr>
    </w:lvl>
  </w:abstractNum>
  <w:abstractNum w:abstractNumId="2">
    <w:nsid w:val="0D837A3C"/>
    <w:multiLevelType w:val="hybridMultilevel"/>
    <w:tmpl w:val="5A000DC6"/>
    <w:lvl w:ilvl="0" w:tplc="D73E2290">
      <w:numFmt w:val="bullet"/>
      <w:lvlText w:val=""/>
      <w:lvlJc w:val="left"/>
      <w:pPr>
        <w:ind w:left="10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40F3C4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2B0A6A40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8C9806E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4" w:tplc="D2DA6CD4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5A70D0F8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6644A17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660CC78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8" w:tplc="D514097C">
      <w:numFmt w:val="bullet"/>
      <w:lvlText w:val="•"/>
      <w:lvlJc w:val="left"/>
      <w:pPr>
        <w:ind w:left="9005" w:hanging="360"/>
      </w:pPr>
      <w:rPr>
        <w:rFonts w:hint="default"/>
        <w:lang w:val="ru-RU" w:eastAsia="en-US" w:bidi="ar-SA"/>
      </w:rPr>
    </w:lvl>
  </w:abstractNum>
  <w:abstractNum w:abstractNumId="3">
    <w:nsid w:val="1126007F"/>
    <w:multiLevelType w:val="hybridMultilevel"/>
    <w:tmpl w:val="85C42908"/>
    <w:lvl w:ilvl="0" w:tplc="6B9A6D64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C4259C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598A861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592454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86C013E4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D0CE5C0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78A2783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5D9C7EC6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0E20566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4">
    <w:nsid w:val="167954DC"/>
    <w:multiLevelType w:val="hybridMultilevel"/>
    <w:tmpl w:val="92228FD8"/>
    <w:lvl w:ilvl="0" w:tplc="C712B07E">
      <w:numFmt w:val="bullet"/>
      <w:lvlText w:val="–"/>
      <w:lvlJc w:val="left"/>
      <w:pPr>
        <w:ind w:left="4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8EAC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D1071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C71E6FBE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5C5A3F2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368AAF3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A906F900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17ACA5B2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95E1A44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5">
    <w:nsid w:val="1ACA7713"/>
    <w:multiLevelType w:val="hybridMultilevel"/>
    <w:tmpl w:val="DAE07D14"/>
    <w:lvl w:ilvl="0" w:tplc="EB907502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E9A0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2CF87A6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FF8DBDA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D98A2A5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83780118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2F68EDFC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C0E756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5CD4B710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6">
    <w:nsid w:val="1C8E2E76"/>
    <w:multiLevelType w:val="hybridMultilevel"/>
    <w:tmpl w:val="28F6E878"/>
    <w:lvl w:ilvl="0" w:tplc="08DE9AE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46FA">
      <w:numFmt w:val="bullet"/>
      <w:lvlText w:val="•"/>
      <w:lvlJc w:val="left"/>
      <w:pPr>
        <w:ind w:left="1422" w:hanging="173"/>
      </w:pPr>
      <w:rPr>
        <w:rFonts w:hint="default"/>
        <w:lang w:val="ru-RU" w:eastAsia="en-US" w:bidi="ar-SA"/>
      </w:rPr>
    </w:lvl>
    <w:lvl w:ilvl="2" w:tplc="4AC269D4">
      <w:numFmt w:val="bullet"/>
      <w:lvlText w:val="•"/>
      <w:lvlJc w:val="left"/>
      <w:pPr>
        <w:ind w:left="2485" w:hanging="173"/>
      </w:pPr>
      <w:rPr>
        <w:rFonts w:hint="default"/>
        <w:lang w:val="ru-RU" w:eastAsia="en-US" w:bidi="ar-SA"/>
      </w:rPr>
    </w:lvl>
    <w:lvl w:ilvl="3" w:tplc="53904B5C">
      <w:numFmt w:val="bullet"/>
      <w:lvlText w:val="•"/>
      <w:lvlJc w:val="left"/>
      <w:pPr>
        <w:ind w:left="3547" w:hanging="173"/>
      </w:pPr>
      <w:rPr>
        <w:rFonts w:hint="default"/>
        <w:lang w:val="ru-RU" w:eastAsia="en-US" w:bidi="ar-SA"/>
      </w:rPr>
    </w:lvl>
    <w:lvl w:ilvl="4" w:tplc="5E008DA2">
      <w:numFmt w:val="bullet"/>
      <w:lvlText w:val="•"/>
      <w:lvlJc w:val="left"/>
      <w:pPr>
        <w:ind w:left="4610" w:hanging="173"/>
      </w:pPr>
      <w:rPr>
        <w:rFonts w:hint="default"/>
        <w:lang w:val="ru-RU" w:eastAsia="en-US" w:bidi="ar-SA"/>
      </w:rPr>
    </w:lvl>
    <w:lvl w:ilvl="5" w:tplc="ECAE7446">
      <w:numFmt w:val="bullet"/>
      <w:lvlText w:val="•"/>
      <w:lvlJc w:val="left"/>
      <w:pPr>
        <w:ind w:left="5673" w:hanging="173"/>
      </w:pPr>
      <w:rPr>
        <w:rFonts w:hint="default"/>
        <w:lang w:val="ru-RU" w:eastAsia="en-US" w:bidi="ar-SA"/>
      </w:rPr>
    </w:lvl>
    <w:lvl w:ilvl="6" w:tplc="FF62D7C0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660EC3AE">
      <w:numFmt w:val="bullet"/>
      <w:lvlText w:val="•"/>
      <w:lvlJc w:val="left"/>
      <w:pPr>
        <w:ind w:left="7798" w:hanging="173"/>
      </w:pPr>
      <w:rPr>
        <w:rFonts w:hint="default"/>
        <w:lang w:val="ru-RU" w:eastAsia="en-US" w:bidi="ar-SA"/>
      </w:rPr>
    </w:lvl>
    <w:lvl w:ilvl="8" w:tplc="79D677A2">
      <w:numFmt w:val="bullet"/>
      <w:lvlText w:val="•"/>
      <w:lvlJc w:val="left"/>
      <w:pPr>
        <w:ind w:left="8861" w:hanging="173"/>
      </w:pPr>
      <w:rPr>
        <w:rFonts w:hint="default"/>
        <w:lang w:val="ru-RU" w:eastAsia="en-US" w:bidi="ar-SA"/>
      </w:rPr>
    </w:lvl>
  </w:abstractNum>
  <w:abstractNum w:abstractNumId="7">
    <w:nsid w:val="2970686B"/>
    <w:multiLevelType w:val="hybridMultilevel"/>
    <w:tmpl w:val="492CA8BA"/>
    <w:lvl w:ilvl="0" w:tplc="88EEB8E4">
      <w:start w:val="1"/>
      <w:numFmt w:val="decimal"/>
      <w:lvlText w:val="%1."/>
      <w:lvlJc w:val="left"/>
      <w:pPr>
        <w:ind w:left="35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3851C2">
      <w:numFmt w:val="bullet"/>
      <w:lvlText w:val="•"/>
      <w:lvlJc w:val="left"/>
      <w:pPr>
        <w:ind w:left="1422" w:hanging="428"/>
      </w:pPr>
      <w:rPr>
        <w:rFonts w:hint="default"/>
        <w:lang w:val="ru-RU" w:eastAsia="en-US" w:bidi="ar-SA"/>
      </w:rPr>
    </w:lvl>
    <w:lvl w:ilvl="2" w:tplc="05804940">
      <w:numFmt w:val="bullet"/>
      <w:lvlText w:val="•"/>
      <w:lvlJc w:val="left"/>
      <w:pPr>
        <w:ind w:left="2485" w:hanging="428"/>
      </w:pPr>
      <w:rPr>
        <w:rFonts w:hint="default"/>
        <w:lang w:val="ru-RU" w:eastAsia="en-US" w:bidi="ar-SA"/>
      </w:rPr>
    </w:lvl>
    <w:lvl w:ilvl="3" w:tplc="77D80A5A">
      <w:numFmt w:val="bullet"/>
      <w:lvlText w:val="•"/>
      <w:lvlJc w:val="left"/>
      <w:pPr>
        <w:ind w:left="3547" w:hanging="428"/>
      </w:pPr>
      <w:rPr>
        <w:rFonts w:hint="default"/>
        <w:lang w:val="ru-RU" w:eastAsia="en-US" w:bidi="ar-SA"/>
      </w:rPr>
    </w:lvl>
    <w:lvl w:ilvl="4" w:tplc="6E0657D4">
      <w:numFmt w:val="bullet"/>
      <w:lvlText w:val="•"/>
      <w:lvlJc w:val="left"/>
      <w:pPr>
        <w:ind w:left="4610" w:hanging="428"/>
      </w:pPr>
      <w:rPr>
        <w:rFonts w:hint="default"/>
        <w:lang w:val="ru-RU" w:eastAsia="en-US" w:bidi="ar-SA"/>
      </w:rPr>
    </w:lvl>
    <w:lvl w:ilvl="5" w:tplc="CA9EC1E2">
      <w:numFmt w:val="bullet"/>
      <w:lvlText w:val="•"/>
      <w:lvlJc w:val="left"/>
      <w:pPr>
        <w:ind w:left="5673" w:hanging="428"/>
      </w:pPr>
      <w:rPr>
        <w:rFonts w:hint="default"/>
        <w:lang w:val="ru-RU" w:eastAsia="en-US" w:bidi="ar-SA"/>
      </w:rPr>
    </w:lvl>
    <w:lvl w:ilvl="6" w:tplc="B78CE6F8">
      <w:numFmt w:val="bullet"/>
      <w:lvlText w:val="•"/>
      <w:lvlJc w:val="left"/>
      <w:pPr>
        <w:ind w:left="6735" w:hanging="428"/>
      </w:pPr>
      <w:rPr>
        <w:rFonts w:hint="default"/>
        <w:lang w:val="ru-RU" w:eastAsia="en-US" w:bidi="ar-SA"/>
      </w:rPr>
    </w:lvl>
    <w:lvl w:ilvl="7" w:tplc="5D0AD900">
      <w:numFmt w:val="bullet"/>
      <w:lvlText w:val="•"/>
      <w:lvlJc w:val="left"/>
      <w:pPr>
        <w:ind w:left="7798" w:hanging="428"/>
      </w:pPr>
      <w:rPr>
        <w:rFonts w:hint="default"/>
        <w:lang w:val="ru-RU" w:eastAsia="en-US" w:bidi="ar-SA"/>
      </w:rPr>
    </w:lvl>
    <w:lvl w:ilvl="8" w:tplc="6DC6DA66">
      <w:numFmt w:val="bullet"/>
      <w:lvlText w:val="•"/>
      <w:lvlJc w:val="left"/>
      <w:pPr>
        <w:ind w:left="8861" w:hanging="428"/>
      </w:pPr>
      <w:rPr>
        <w:rFonts w:hint="default"/>
        <w:lang w:val="ru-RU" w:eastAsia="en-US" w:bidi="ar-SA"/>
      </w:rPr>
    </w:lvl>
  </w:abstractNum>
  <w:abstractNum w:abstractNumId="8">
    <w:nsid w:val="2F4B1CB8"/>
    <w:multiLevelType w:val="hybridMultilevel"/>
    <w:tmpl w:val="E16452B8"/>
    <w:lvl w:ilvl="0" w:tplc="AF4C7D52">
      <w:start w:val="1"/>
      <w:numFmt w:val="decimal"/>
      <w:lvlText w:val="%1."/>
      <w:lvlJc w:val="left"/>
      <w:pPr>
        <w:ind w:left="35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3EC008">
      <w:numFmt w:val="bullet"/>
      <w:lvlText w:val="-"/>
      <w:lvlJc w:val="left"/>
      <w:pPr>
        <w:ind w:left="3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5A29B4">
      <w:numFmt w:val="bullet"/>
      <w:lvlText w:val="•"/>
      <w:lvlJc w:val="left"/>
      <w:pPr>
        <w:ind w:left="2485" w:hanging="224"/>
      </w:pPr>
      <w:rPr>
        <w:rFonts w:hint="default"/>
        <w:lang w:val="ru-RU" w:eastAsia="en-US" w:bidi="ar-SA"/>
      </w:rPr>
    </w:lvl>
    <w:lvl w:ilvl="3" w:tplc="6C462BA6">
      <w:numFmt w:val="bullet"/>
      <w:lvlText w:val="•"/>
      <w:lvlJc w:val="left"/>
      <w:pPr>
        <w:ind w:left="3547" w:hanging="224"/>
      </w:pPr>
      <w:rPr>
        <w:rFonts w:hint="default"/>
        <w:lang w:val="ru-RU" w:eastAsia="en-US" w:bidi="ar-SA"/>
      </w:rPr>
    </w:lvl>
    <w:lvl w:ilvl="4" w:tplc="DA00D204">
      <w:numFmt w:val="bullet"/>
      <w:lvlText w:val="•"/>
      <w:lvlJc w:val="left"/>
      <w:pPr>
        <w:ind w:left="4610" w:hanging="224"/>
      </w:pPr>
      <w:rPr>
        <w:rFonts w:hint="default"/>
        <w:lang w:val="ru-RU" w:eastAsia="en-US" w:bidi="ar-SA"/>
      </w:rPr>
    </w:lvl>
    <w:lvl w:ilvl="5" w:tplc="5FFEF63C">
      <w:numFmt w:val="bullet"/>
      <w:lvlText w:val="•"/>
      <w:lvlJc w:val="left"/>
      <w:pPr>
        <w:ind w:left="5673" w:hanging="224"/>
      </w:pPr>
      <w:rPr>
        <w:rFonts w:hint="default"/>
        <w:lang w:val="ru-RU" w:eastAsia="en-US" w:bidi="ar-SA"/>
      </w:rPr>
    </w:lvl>
    <w:lvl w:ilvl="6" w:tplc="E0E69766">
      <w:numFmt w:val="bullet"/>
      <w:lvlText w:val="•"/>
      <w:lvlJc w:val="left"/>
      <w:pPr>
        <w:ind w:left="6735" w:hanging="224"/>
      </w:pPr>
      <w:rPr>
        <w:rFonts w:hint="default"/>
        <w:lang w:val="ru-RU" w:eastAsia="en-US" w:bidi="ar-SA"/>
      </w:rPr>
    </w:lvl>
    <w:lvl w:ilvl="7" w:tplc="A6DCD17E">
      <w:numFmt w:val="bullet"/>
      <w:lvlText w:val="•"/>
      <w:lvlJc w:val="left"/>
      <w:pPr>
        <w:ind w:left="7798" w:hanging="224"/>
      </w:pPr>
      <w:rPr>
        <w:rFonts w:hint="default"/>
        <w:lang w:val="ru-RU" w:eastAsia="en-US" w:bidi="ar-SA"/>
      </w:rPr>
    </w:lvl>
    <w:lvl w:ilvl="8" w:tplc="81029DB4">
      <w:numFmt w:val="bullet"/>
      <w:lvlText w:val="•"/>
      <w:lvlJc w:val="left"/>
      <w:pPr>
        <w:ind w:left="8861" w:hanging="224"/>
      </w:pPr>
      <w:rPr>
        <w:rFonts w:hint="default"/>
        <w:lang w:val="ru-RU" w:eastAsia="en-US" w:bidi="ar-SA"/>
      </w:rPr>
    </w:lvl>
  </w:abstractNum>
  <w:abstractNum w:abstractNumId="9">
    <w:nsid w:val="2F72621B"/>
    <w:multiLevelType w:val="hybridMultilevel"/>
    <w:tmpl w:val="05921D0A"/>
    <w:lvl w:ilvl="0" w:tplc="4C26D80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386ED6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863ACF5C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858CBDF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BB6220E6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6F30056E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C7835EE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602C06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AB64CA22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0">
    <w:nsid w:val="38317E94"/>
    <w:multiLevelType w:val="hybridMultilevel"/>
    <w:tmpl w:val="8D08ECF2"/>
    <w:lvl w:ilvl="0" w:tplc="89481168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EE62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E99A4B48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983E2C84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1A36EDBC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F8824114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121055CA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8288433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43A0D8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1">
    <w:nsid w:val="48BB6F2F"/>
    <w:multiLevelType w:val="hybridMultilevel"/>
    <w:tmpl w:val="7CD8EC46"/>
    <w:lvl w:ilvl="0" w:tplc="D94615A6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20A38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7C1A9064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D6622958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C726D0A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753CEC7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99E8F852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0EF8B88C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85A2154E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2">
    <w:nsid w:val="4B5E29DE"/>
    <w:multiLevelType w:val="hybridMultilevel"/>
    <w:tmpl w:val="CE02DB48"/>
    <w:lvl w:ilvl="0" w:tplc="E496E64A">
      <w:numFmt w:val="bullet"/>
      <w:lvlText w:val="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8F35E">
      <w:numFmt w:val="bullet"/>
      <w:lvlText w:val="•"/>
      <w:lvlJc w:val="left"/>
      <w:pPr>
        <w:ind w:left="919" w:hanging="284"/>
      </w:pPr>
      <w:rPr>
        <w:rFonts w:hint="default"/>
        <w:lang w:val="ru-RU" w:eastAsia="en-US" w:bidi="ar-SA"/>
      </w:rPr>
    </w:lvl>
    <w:lvl w:ilvl="2" w:tplc="02BAF9DE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3" w:tplc="413891EC">
      <w:numFmt w:val="bullet"/>
      <w:lvlText w:val="•"/>
      <w:lvlJc w:val="left"/>
      <w:pPr>
        <w:ind w:left="1878" w:hanging="284"/>
      </w:pPr>
      <w:rPr>
        <w:rFonts w:hint="default"/>
        <w:lang w:val="ru-RU" w:eastAsia="en-US" w:bidi="ar-SA"/>
      </w:rPr>
    </w:lvl>
    <w:lvl w:ilvl="4" w:tplc="92CC2040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5" w:tplc="BF140FD2">
      <w:numFmt w:val="bullet"/>
      <w:lvlText w:val="•"/>
      <w:lvlJc w:val="left"/>
      <w:pPr>
        <w:ind w:left="2838" w:hanging="284"/>
      </w:pPr>
      <w:rPr>
        <w:rFonts w:hint="default"/>
        <w:lang w:val="ru-RU" w:eastAsia="en-US" w:bidi="ar-SA"/>
      </w:rPr>
    </w:lvl>
    <w:lvl w:ilvl="6" w:tplc="544E90B8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7" w:tplc="9104B8C0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387A0106">
      <w:numFmt w:val="bullet"/>
      <w:lvlText w:val="•"/>
      <w:lvlJc w:val="left"/>
      <w:pPr>
        <w:ind w:left="4276" w:hanging="284"/>
      </w:pPr>
      <w:rPr>
        <w:rFonts w:hint="default"/>
        <w:lang w:val="ru-RU" w:eastAsia="en-US" w:bidi="ar-SA"/>
      </w:rPr>
    </w:lvl>
  </w:abstractNum>
  <w:abstractNum w:abstractNumId="13">
    <w:nsid w:val="4E473057"/>
    <w:multiLevelType w:val="hybridMultilevel"/>
    <w:tmpl w:val="6CF6B766"/>
    <w:lvl w:ilvl="0" w:tplc="3DC6487C">
      <w:numFmt w:val="bullet"/>
      <w:lvlText w:val=""/>
      <w:lvlJc w:val="left"/>
      <w:pPr>
        <w:ind w:left="45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D03D10">
      <w:numFmt w:val="bullet"/>
      <w:lvlText w:val="•"/>
      <w:lvlJc w:val="left"/>
      <w:pPr>
        <w:ind w:left="919" w:hanging="308"/>
      </w:pPr>
      <w:rPr>
        <w:rFonts w:hint="default"/>
        <w:lang w:val="ru-RU" w:eastAsia="en-US" w:bidi="ar-SA"/>
      </w:rPr>
    </w:lvl>
    <w:lvl w:ilvl="2" w:tplc="DB64477A">
      <w:numFmt w:val="bullet"/>
      <w:lvlText w:val="•"/>
      <w:lvlJc w:val="left"/>
      <w:pPr>
        <w:ind w:left="1399" w:hanging="308"/>
      </w:pPr>
      <w:rPr>
        <w:rFonts w:hint="default"/>
        <w:lang w:val="ru-RU" w:eastAsia="en-US" w:bidi="ar-SA"/>
      </w:rPr>
    </w:lvl>
    <w:lvl w:ilvl="3" w:tplc="A2529BE4">
      <w:numFmt w:val="bullet"/>
      <w:lvlText w:val="•"/>
      <w:lvlJc w:val="left"/>
      <w:pPr>
        <w:ind w:left="1878" w:hanging="308"/>
      </w:pPr>
      <w:rPr>
        <w:rFonts w:hint="default"/>
        <w:lang w:val="ru-RU" w:eastAsia="en-US" w:bidi="ar-SA"/>
      </w:rPr>
    </w:lvl>
    <w:lvl w:ilvl="4" w:tplc="FEBE5584">
      <w:numFmt w:val="bullet"/>
      <w:lvlText w:val="•"/>
      <w:lvlJc w:val="left"/>
      <w:pPr>
        <w:ind w:left="2358" w:hanging="308"/>
      </w:pPr>
      <w:rPr>
        <w:rFonts w:hint="default"/>
        <w:lang w:val="ru-RU" w:eastAsia="en-US" w:bidi="ar-SA"/>
      </w:rPr>
    </w:lvl>
    <w:lvl w:ilvl="5" w:tplc="FA3089E0">
      <w:numFmt w:val="bullet"/>
      <w:lvlText w:val="•"/>
      <w:lvlJc w:val="left"/>
      <w:pPr>
        <w:ind w:left="2838" w:hanging="308"/>
      </w:pPr>
      <w:rPr>
        <w:rFonts w:hint="default"/>
        <w:lang w:val="ru-RU" w:eastAsia="en-US" w:bidi="ar-SA"/>
      </w:rPr>
    </w:lvl>
    <w:lvl w:ilvl="6" w:tplc="D358921E">
      <w:numFmt w:val="bullet"/>
      <w:lvlText w:val="•"/>
      <w:lvlJc w:val="left"/>
      <w:pPr>
        <w:ind w:left="3317" w:hanging="308"/>
      </w:pPr>
      <w:rPr>
        <w:rFonts w:hint="default"/>
        <w:lang w:val="ru-RU" w:eastAsia="en-US" w:bidi="ar-SA"/>
      </w:rPr>
    </w:lvl>
    <w:lvl w:ilvl="7" w:tplc="14A43C8E">
      <w:numFmt w:val="bullet"/>
      <w:lvlText w:val="•"/>
      <w:lvlJc w:val="left"/>
      <w:pPr>
        <w:ind w:left="3797" w:hanging="308"/>
      </w:pPr>
      <w:rPr>
        <w:rFonts w:hint="default"/>
        <w:lang w:val="ru-RU" w:eastAsia="en-US" w:bidi="ar-SA"/>
      </w:rPr>
    </w:lvl>
    <w:lvl w:ilvl="8" w:tplc="9262599C">
      <w:numFmt w:val="bullet"/>
      <w:lvlText w:val="•"/>
      <w:lvlJc w:val="left"/>
      <w:pPr>
        <w:ind w:left="4276" w:hanging="308"/>
      </w:pPr>
      <w:rPr>
        <w:rFonts w:hint="default"/>
        <w:lang w:val="ru-RU" w:eastAsia="en-US" w:bidi="ar-SA"/>
      </w:rPr>
    </w:lvl>
  </w:abstractNum>
  <w:abstractNum w:abstractNumId="14">
    <w:nsid w:val="78D54C0E"/>
    <w:multiLevelType w:val="hybridMultilevel"/>
    <w:tmpl w:val="19483CD2"/>
    <w:lvl w:ilvl="0" w:tplc="A3269C00">
      <w:start w:val="1"/>
      <w:numFmt w:val="decimal"/>
      <w:lvlText w:val="%1."/>
      <w:lvlJc w:val="left"/>
      <w:pPr>
        <w:ind w:left="319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E0888BE">
      <w:start w:val="1"/>
      <w:numFmt w:val="decimal"/>
      <w:lvlText w:val="%2."/>
      <w:lvlJc w:val="left"/>
      <w:pPr>
        <w:ind w:left="352" w:hanging="4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AAA0DA">
      <w:numFmt w:val="bullet"/>
      <w:lvlText w:val="•"/>
      <w:lvlJc w:val="left"/>
      <w:pPr>
        <w:ind w:left="1540" w:hanging="453"/>
      </w:pPr>
      <w:rPr>
        <w:rFonts w:hint="default"/>
        <w:lang w:val="ru-RU" w:eastAsia="en-US" w:bidi="ar-SA"/>
      </w:rPr>
    </w:lvl>
    <w:lvl w:ilvl="3" w:tplc="536E2446">
      <w:numFmt w:val="bullet"/>
      <w:lvlText w:val="•"/>
      <w:lvlJc w:val="left"/>
      <w:pPr>
        <w:ind w:left="2721" w:hanging="453"/>
      </w:pPr>
      <w:rPr>
        <w:rFonts w:hint="default"/>
        <w:lang w:val="ru-RU" w:eastAsia="en-US" w:bidi="ar-SA"/>
      </w:rPr>
    </w:lvl>
    <w:lvl w:ilvl="4" w:tplc="DD2C7E32">
      <w:numFmt w:val="bullet"/>
      <w:lvlText w:val="•"/>
      <w:lvlJc w:val="left"/>
      <w:pPr>
        <w:ind w:left="3902" w:hanging="453"/>
      </w:pPr>
      <w:rPr>
        <w:rFonts w:hint="default"/>
        <w:lang w:val="ru-RU" w:eastAsia="en-US" w:bidi="ar-SA"/>
      </w:rPr>
    </w:lvl>
    <w:lvl w:ilvl="5" w:tplc="B69403EE">
      <w:numFmt w:val="bullet"/>
      <w:lvlText w:val="•"/>
      <w:lvlJc w:val="left"/>
      <w:pPr>
        <w:ind w:left="5082" w:hanging="453"/>
      </w:pPr>
      <w:rPr>
        <w:rFonts w:hint="default"/>
        <w:lang w:val="ru-RU" w:eastAsia="en-US" w:bidi="ar-SA"/>
      </w:rPr>
    </w:lvl>
    <w:lvl w:ilvl="6" w:tplc="44840942">
      <w:numFmt w:val="bullet"/>
      <w:lvlText w:val="•"/>
      <w:lvlJc w:val="left"/>
      <w:pPr>
        <w:ind w:left="6263" w:hanging="453"/>
      </w:pPr>
      <w:rPr>
        <w:rFonts w:hint="default"/>
        <w:lang w:val="ru-RU" w:eastAsia="en-US" w:bidi="ar-SA"/>
      </w:rPr>
    </w:lvl>
    <w:lvl w:ilvl="7" w:tplc="79B8046C">
      <w:numFmt w:val="bullet"/>
      <w:lvlText w:val="•"/>
      <w:lvlJc w:val="left"/>
      <w:pPr>
        <w:ind w:left="7444" w:hanging="453"/>
      </w:pPr>
      <w:rPr>
        <w:rFonts w:hint="default"/>
        <w:lang w:val="ru-RU" w:eastAsia="en-US" w:bidi="ar-SA"/>
      </w:rPr>
    </w:lvl>
    <w:lvl w:ilvl="8" w:tplc="00565550">
      <w:numFmt w:val="bullet"/>
      <w:lvlText w:val="•"/>
      <w:lvlJc w:val="left"/>
      <w:pPr>
        <w:ind w:left="8624" w:hanging="4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18D"/>
    <w:rsid w:val="000526C4"/>
    <w:rsid w:val="000B24F0"/>
    <w:rsid w:val="00132B45"/>
    <w:rsid w:val="001900C7"/>
    <w:rsid w:val="00194D79"/>
    <w:rsid w:val="001A39F3"/>
    <w:rsid w:val="00225753"/>
    <w:rsid w:val="002B6AA5"/>
    <w:rsid w:val="002E0FFE"/>
    <w:rsid w:val="003868B0"/>
    <w:rsid w:val="003A718D"/>
    <w:rsid w:val="003D26D6"/>
    <w:rsid w:val="003E6368"/>
    <w:rsid w:val="004172BB"/>
    <w:rsid w:val="0044426B"/>
    <w:rsid w:val="00446BAC"/>
    <w:rsid w:val="00615989"/>
    <w:rsid w:val="00644D14"/>
    <w:rsid w:val="00652FBD"/>
    <w:rsid w:val="0076574C"/>
    <w:rsid w:val="007832C5"/>
    <w:rsid w:val="0081374E"/>
    <w:rsid w:val="008A33F5"/>
    <w:rsid w:val="00A10361"/>
    <w:rsid w:val="00A62223"/>
    <w:rsid w:val="00BF6782"/>
    <w:rsid w:val="00C67A5C"/>
    <w:rsid w:val="00DD0A33"/>
    <w:rsid w:val="00DD7946"/>
    <w:rsid w:val="00E21A0F"/>
    <w:rsid w:val="00E631C9"/>
    <w:rsid w:val="00EB5A85"/>
    <w:rsid w:val="00F03D5A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 w:right="21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0A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D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0A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2FF1-303A-45BD-85FB-0034963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Салихова Хамидя Рафиковна</cp:lastModifiedBy>
  <cp:revision>32</cp:revision>
  <cp:lastPrinted>2021-05-27T14:47:00Z</cp:lastPrinted>
  <dcterms:created xsi:type="dcterms:W3CDTF">2021-07-02T13:50:00Z</dcterms:created>
  <dcterms:modified xsi:type="dcterms:W3CDTF">2021-10-19T12:43:00Z</dcterms:modified>
</cp:coreProperties>
</file>